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2" w:rsidRPr="00BC1823" w:rsidRDefault="00FD1181" w:rsidP="00BC1823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18"/>
        </w:rPr>
      </w:pPr>
      <w:r w:rsidRPr="00A57E72">
        <w:rPr>
          <w:rFonts w:asciiTheme="minorHAnsi" w:eastAsia="Times New Roman" w:hAnsiTheme="minorHAnsi" w:cstheme="minorHAnsi"/>
          <w:b/>
          <w:color w:val="000000"/>
          <w:sz w:val="22"/>
          <w:szCs w:val="18"/>
        </w:rPr>
        <w:t xml:space="preserve">Annex </w:t>
      </w:r>
      <w:r w:rsidR="00C43D73" w:rsidRPr="00A57E72">
        <w:rPr>
          <w:rFonts w:asciiTheme="minorHAnsi" w:eastAsia="Times New Roman" w:hAnsiTheme="minorHAnsi" w:cstheme="minorHAnsi"/>
          <w:b/>
          <w:color w:val="000000"/>
          <w:sz w:val="22"/>
          <w:szCs w:val="18"/>
        </w:rPr>
        <w:t>III</w:t>
      </w:r>
      <w:r w:rsidRPr="00A57E72">
        <w:rPr>
          <w:rFonts w:asciiTheme="minorHAnsi" w:eastAsia="Times New Roman" w:hAnsiTheme="minorHAnsi" w:cstheme="minorHAnsi"/>
          <w:b/>
          <w:color w:val="000000"/>
          <w:sz w:val="22"/>
          <w:szCs w:val="18"/>
        </w:rPr>
        <w:t>: LOGICAL FRAMEWORK</w:t>
      </w:r>
      <w:r w:rsidR="00C43D73" w:rsidRPr="00A57E72">
        <w:rPr>
          <w:rFonts w:asciiTheme="minorHAnsi" w:eastAsia="Times New Roman" w:hAnsiTheme="minorHAnsi" w:cstheme="minorHAnsi"/>
          <w:b/>
          <w:color w:val="000000"/>
          <w:sz w:val="22"/>
          <w:szCs w:val="18"/>
        </w:rPr>
        <w:t xml:space="preserve"> OF THE PROJECT</w:t>
      </w:r>
    </w:p>
    <w:p w:rsidR="00A57E72" w:rsidRPr="00BC1823" w:rsidRDefault="00A57E72" w:rsidP="00A57E72">
      <w:pPr>
        <w:jc w:val="center"/>
        <w:rPr>
          <w:rFonts w:eastAsia="Times New Roman"/>
          <w:b/>
          <w:bCs/>
          <w:sz w:val="24"/>
          <w:szCs w:val="22"/>
          <w:lang w:eastAsia="en-GB"/>
        </w:rPr>
      </w:pPr>
      <w:r w:rsidRPr="00BC1823">
        <w:rPr>
          <w:rFonts w:eastAsia="Times New Roman"/>
          <w:b/>
          <w:bCs/>
          <w:sz w:val="24"/>
          <w:szCs w:val="22"/>
          <w:lang w:eastAsia="en-GB"/>
        </w:rPr>
        <w:t>GRANT SUPPORT – YOUTH FUND “WE HAVE A SAY”</w:t>
      </w:r>
    </w:p>
    <w:p w:rsidR="00A57E72" w:rsidRPr="00BC1823" w:rsidRDefault="00A57E72" w:rsidP="00BC1823">
      <w:pPr>
        <w:jc w:val="center"/>
        <w:rPr>
          <w:rFonts w:eastAsia="Times New Roman"/>
          <w:b/>
          <w:sz w:val="24"/>
          <w:szCs w:val="22"/>
          <w:lang w:eastAsia="en-GB"/>
        </w:rPr>
      </w:pPr>
      <w:proofErr w:type="gramStart"/>
      <w:r w:rsidRPr="00BC1823">
        <w:rPr>
          <w:rFonts w:eastAsia="Times New Roman"/>
          <w:b/>
          <w:bCs/>
          <w:sz w:val="24"/>
          <w:szCs w:val="22"/>
          <w:lang w:eastAsia="en-GB"/>
        </w:rPr>
        <w:t>for</w:t>
      </w:r>
      <w:proofErr w:type="gramEnd"/>
      <w:r w:rsidRPr="00BC1823">
        <w:rPr>
          <w:rFonts w:eastAsia="Times New Roman"/>
          <w:b/>
          <w:bCs/>
          <w:sz w:val="24"/>
          <w:szCs w:val="22"/>
          <w:lang w:eastAsia="en-GB"/>
        </w:rPr>
        <w:t xml:space="preserve"> local youth organizations</w:t>
      </w:r>
    </w:p>
    <w:p w:rsidR="00A57E72" w:rsidRPr="00BC1823" w:rsidRDefault="00A57E72" w:rsidP="00BC1823">
      <w:pPr>
        <w:spacing w:after="329" w:line="256" w:lineRule="auto"/>
        <w:ind w:left="90"/>
        <w:jc w:val="center"/>
        <w:rPr>
          <w:rFonts w:eastAsia="Times"/>
          <w:b/>
          <w:i/>
          <w:sz w:val="24"/>
          <w:szCs w:val="24"/>
          <w:lang w:val="en-AU" w:eastAsia="ar-SA"/>
        </w:rPr>
      </w:pPr>
      <w:r w:rsidRPr="00A57E72">
        <w:rPr>
          <w:rFonts w:eastAsia="Times"/>
          <w:b/>
          <w:i/>
          <w:sz w:val="24"/>
          <w:szCs w:val="24"/>
          <w:lang w:val="en-AU" w:eastAsia="ar-SA"/>
        </w:rPr>
        <w:t>Project title: REGIONAL YOUTH COMPACT FOR EUROPE</w:t>
      </w:r>
      <w:bookmarkStart w:id="0" w:name="_GoBack"/>
      <w:bookmarkEnd w:id="0"/>
    </w:p>
    <w:tbl>
      <w:tblPr>
        <w:tblStyle w:val="TableGrid2"/>
        <w:tblW w:w="14400" w:type="dxa"/>
        <w:tblInd w:w="-725" w:type="dxa"/>
        <w:tblCellMar>
          <w:top w:w="6" w:type="dxa"/>
          <w:left w:w="70" w:type="dxa"/>
          <w:right w:w="20" w:type="dxa"/>
        </w:tblCellMar>
        <w:tblLook w:val="04A0"/>
      </w:tblPr>
      <w:tblGrid>
        <w:gridCol w:w="2693"/>
        <w:gridCol w:w="3865"/>
        <w:gridCol w:w="3501"/>
        <w:gridCol w:w="2432"/>
        <w:gridCol w:w="1909"/>
      </w:tblGrid>
      <w:tr w:rsidR="00FD1181" w:rsidTr="00460D6D">
        <w:trPr>
          <w:trHeight w:val="61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FD1181" w:rsidRDefault="00FD1181">
            <w:pPr>
              <w:ind w:left="59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D1181" w:rsidRDefault="00FD1181">
            <w:pPr>
              <w:ind w:right="50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ind w:right="5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Logic of Intervention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D1181" w:rsidRDefault="00FD1181">
            <w:pPr>
              <w:ind w:right="49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ind w:right="49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Objectively verifiable indicators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D1181" w:rsidRDefault="00FD1181">
            <w:pPr>
              <w:ind w:right="53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ind w:right="5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Means of verification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:rsidR="00FD1181" w:rsidRDefault="00FD1181">
            <w:pPr>
              <w:spacing w:after="57"/>
              <w:ind w:right="48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spacing w:after="57"/>
              <w:ind w:right="48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Assumptions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1181" w:rsidTr="00460D6D">
        <w:trPr>
          <w:trHeight w:val="641"/>
        </w:trPr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D1181" w:rsidRDefault="00FD118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Overall Objective:   </w:t>
            </w:r>
          </w:p>
        </w:tc>
      </w:tr>
      <w:tr w:rsidR="00FD1181" w:rsidTr="00460D6D">
        <w:trPr>
          <w:trHeight w:val="641"/>
        </w:trPr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D1181" w:rsidRDefault="00FD1181">
            <w:pP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Specific Objective(s</w:t>
            </w:r>
            <w:r w:rsidR="00C43D73">
              <w:rPr>
                <w:rFonts w:ascii="Arial" w:hAnsi="Arial"/>
                <w:b/>
                <w:color w:val="000000"/>
                <w:sz w:val="18"/>
                <w:szCs w:val="18"/>
              </w:rPr>
              <w:t>): Outcome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(s)</w:t>
            </w:r>
          </w:p>
          <w:p w:rsidR="00FD1181" w:rsidRDefault="00FD1181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</w:tr>
      <w:tr w:rsidR="00FD1181" w:rsidTr="00460D6D">
        <w:trPr>
          <w:trHeight w:val="34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D1181" w:rsidRDefault="00FD1181">
            <w:pP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FD1181" w:rsidRDefault="00FD118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Expected results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1" w:rsidRDefault="00FD1181">
            <w:pPr>
              <w:spacing w:after="201" w:line="235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Results are direct consequences of a completed activities and the project MUST deliver them. The project team is directly accountable for them.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R1-Title of Result 1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spacing w:after="212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R2-Title of Result 2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…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1" w:rsidRDefault="00FD1181">
            <w:pPr>
              <w:spacing w:after="2" w:line="235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These indicators define in measurable detail the performance level of your project. Use plain numbers or percentages. Max 2 indicators for each Expected result.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spacing w:after="17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 w:rsidP="005D0839">
            <w:pPr>
              <w:numPr>
                <w:ilvl w:val="0"/>
                <w:numId w:val="1"/>
              </w:numPr>
              <w:ind w:hanging="12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Indicator 1 (R1) </w:t>
            </w:r>
          </w:p>
          <w:p w:rsidR="00FD1181" w:rsidRDefault="00FD1181" w:rsidP="005D0839">
            <w:pPr>
              <w:numPr>
                <w:ilvl w:val="0"/>
                <w:numId w:val="1"/>
              </w:numPr>
              <w:ind w:hanging="12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Indicator 2 (R1)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 w:rsidP="005D0839">
            <w:pPr>
              <w:numPr>
                <w:ilvl w:val="0"/>
                <w:numId w:val="1"/>
              </w:numPr>
              <w:ind w:hanging="12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Indicator 1 (R2) </w:t>
            </w:r>
          </w:p>
          <w:p w:rsidR="00FD1181" w:rsidRDefault="00FD1181" w:rsidP="005D0839">
            <w:pPr>
              <w:numPr>
                <w:ilvl w:val="0"/>
                <w:numId w:val="1"/>
              </w:numPr>
              <w:ind w:hanging="12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Indicator 2 (R2)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1" w:rsidRDefault="00FD1181">
            <w:pPr>
              <w:spacing w:after="3" w:line="235" w:lineRule="auto"/>
              <w:ind w:right="37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What are the sources of information for these indicators?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spacing w:after="2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spacing w:after="216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D1181" w:rsidTr="00460D6D">
        <w:trPr>
          <w:trHeight w:val="350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D1181" w:rsidRDefault="00FD1181">
            <w:pPr>
              <w:ind w:right="49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  <w:p w:rsidR="00FD1181" w:rsidRDefault="00FD1181">
            <w:pPr>
              <w:ind w:right="49"/>
              <w:jc w:val="center"/>
              <w:rPr>
                <w:rFonts w:ascii="Arial" w:hAnsi="Arial"/>
                <w:b/>
                <w:color w:val="000000"/>
              </w:rPr>
            </w:pPr>
          </w:p>
          <w:p w:rsidR="00FD1181" w:rsidRDefault="00FD1181">
            <w:pPr>
              <w:ind w:right="49"/>
              <w:rPr>
                <w:rFonts w:ascii="Arial" w:hAnsi="Arial"/>
                <w:b/>
                <w:color w:val="000000"/>
              </w:rPr>
            </w:pPr>
          </w:p>
          <w:p w:rsidR="00FD1181" w:rsidRDefault="00FD1181">
            <w:pPr>
              <w:ind w:right="49"/>
              <w:jc w:val="center"/>
              <w:rPr>
                <w:rFonts w:ascii="Arial" w:hAnsi="Arial"/>
                <w:b/>
                <w:color w:val="000000"/>
              </w:rPr>
            </w:pPr>
          </w:p>
          <w:p w:rsidR="00FD1181" w:rsidRDefault="00FD1181">
            <w:pPr>
              <w:ind w:right="49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Activities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1" w:rsidRDefault="00FD1181">
            <w:pPr>
              <w:spacing w:after="200" w:line="237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These are the sequential steps necessary to achieve a result. They are the tasks to be carried out according to each result. The activities must be numbered in sequence according to the relevant result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Activity 1.1 </w:t>
            </w:r>
          </w:p>
          <w:p w:rsidR="00FD1181" w:rsidRDefault="00FD1181">
            <w:pPr>
              <w:spacing w:after="13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Activity 1.2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…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Activity 2.1 </w:t>
            </w:r>
          </w:p>
          <w:p w:rsidR="00FD1181" w:rsidRDefault="00FD1181">
            <w:pPr>
              <w:spacing w:after="1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Activity 2.2 </w:t>
            </w:r>
          </w:p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1" w:rsidRDefault="00FD1181">
            <w:pPr>
              <w:spacing w:after="93"/>
              <w:ind w:right="49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INPUTS </w:t>
            </w:r>
          </w:p>
          <w:p w:rsidR="00FD1181" w:rsidRDefault="00FD1181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(In this cell you will list the material inputs and resources you will need to realize your activities)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1181" w:rsidRDefault="00FD11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What external conditions must be met to obtain the expected results on schedule </w:t>
            </w:r>
          </w:p>
        </w:tc>
      </w:tr>
    </w:tbl>
    <w:p w:rsidR="00022197" w:rsidRDefault="00022197"/>
    <w:sectPr w:rsidR="00022197" w:rsidSect="00A06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23" w:rsidRDefault="006D4423" w:rsidP="00654D90">
      <w:r>
        <w:separator/>
      </w:r>
    </w:p>
  </w:endnote>
  <w:endnote w:type="continuationSeparator" w:id="0">
    <w:p w:rsidR="006D4423" w:rsidRDefault="006D4423" w:rsidP="0065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EE" w:rsidRDefault="00A06B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7C" w:rsidRPr="00A06BEE" w:rsidRDefault="00AE437C" w:rsidP="00A06B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EE" w:rsidRDefault="00A06BEE" w:rsidP="00A06BEE">
    <w:pPr>
      <w:pStyle w:val="Footer"/>
    </w:pPr>
    <w:r>
      <w:t xml:space="preserve">                                     </w:t>
    </w:r>
    <w:r>
      <w:rPr>
        <w:noProof/>
      </w:rPr>
      <w:drawing>
        <wp:inline distT="0" distB="0" distL="0" distR="0">
          <wp:extent cx="2958585" cy="438658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232" cy="465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59308" cy="613399"/>
          <wp:effectExtent l="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8" cy="6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2011680" cy="415366"/>
          <wp:effectExtent l="0" t="0" r="0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76" cy="563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23" w:rsidRDefault="006D4423" w:rsidP="00654D90">
      <w:r>
        <w:separator/>
      </w:r>
    </w:p>
  </w:footnote>
  <w:footnote w:type="continuationSeparator" w:id="0">
    <w:p w:rsidR="006D4423" w:rsidRDefault="006D4423" w:rsidP="0065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EE" w:rsidRDefault="00A06B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90" w:rsidRPr="00A06BEE" w:rsidRDefault="00654D90" w:rsidP="00A06B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EE" w:rsidRDefault="00A06BEE" w:rsidP="00A06BEE">
    <w:pPr>
      <w:pStyle w:val="Header"/>
      <w:rPr>
        <w:noProof/>
      </w:rPr>
    </w:pPr>
    <w:r w:rsidRPr="005B1C62">
      <w:rPr>
        <w:noProof/>
      </w:rPr>
      <w:drawing>
        <wp:inline distT="0" distB="0" distL="0" distR="0">
          <wp:extent cx="2435860" cy="533400"/>
          <wp:effectExtent l="19050" t="0" r="2540" b="0"/>
          <wp:docPr id="1" name="Picture 5" descr="Balkan Trust_pm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an Trust_pm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352" cy="53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eastAsia="Times New Roman" w:hAnsi="Arial"/>
        <w:b/>
        <w:noProof/>
        <w:color w:val="000000"/>
        <w:sz w:val="22"/>
        <w:szCs w:val="18"/>
      </w:rPr>
      <w:t xml:space="preserve">               </w:t>
    </w:r>
    <w:r>
      <w:rPr>
        <w:rFonts w:ascii="Arial" w:eastAsia="Times New Roman" w:hAnsi="Arial"/>
        <w:b/>
        <w:noProof/>
        <w:color w:val="000000"/>
        <w:sz w:val="22"/>
        <w:szCs w:val="18"/>
      </w:rPr>
      <w:drawing>
        <wp:inline distT="0" distB="0" distL="0" distR="0">
          <wp:extent cx="2105025" cy="722141"/>
          <wp:effectExtent l="0" t="0" r="0" b="190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onal Youth Compact for Europe_3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68" cy="72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                               </w:t>
    </w:r>
    <w:r w:rsidRPr="003A2E3B">
      <w:rPr>
        <w:noProof/>
      </w:rPr>
      <w:drawing>
        <wp:inline distT="0" distB="0" distL="0" distR="0">
          <wp:extent cx="895985" cy="835025"/>
          <wp:effectExtent l="0" t="0" r="0" b="317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BEE" w:rsidRDefault="00A06B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BB1"/>
    <w:multiLevelType w:val="hybridMultilevel"/>
    <w:tmpl w:val="06C2A960"/>
    <w:lvl w:ilvl="0" w:tplc="51FCB74E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04A8F4">
      <w:start w:val="1"/>
      <w:numFmt w:val="bullet"/>
      <w:lvlText w:val="o"/>
      <w:lvlJc w:val="left"/>
      <w:pPr>
        <w:ind w:left="1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5E2624">
      <w:start w:val="1"/>
      <w:numFmt w:val="bullet"/>
      <w:lvlText w:val="▪"/>
      <w:lvlJc w:val="left"/>
      <w:pPr>
        <w:ind w:left="1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5091C8">
      <w:start w:val="1"/>
      <w:numFmt w:val="bullet"/>
      <w:lvlText w:val="•"/>
      <w:lvlJc w:val="left"/>
      <w:pPr>
        <w:ind w:left="2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32CB1C">
      <w:start w:val="1"/>
      <w:numFmt w:val="bullet"/>
      <w:lvlText w:val="o"/>
      <w:lvlJc w:val="left"/>
      <w:pPr>
        <w:ind w:left="3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CCAFF8">
      <w:start w:val="1"/>
      <w:numFmt w:val="bullet"/>
      <w:lvlText w:val="▪"/>
      <w:lvlJc w:val="left"/>
      <w:pPr>
        <w:ind w:left="4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5E346C">
      <w:start w:val="1"/>
      <w:numFmt w:val="bullet"/>
      <w:lvlText w:val="•"/>
      <w:lvlJc w:val="left"/>
      <w:pPr>
        <w:ind w:left="4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B34EE78">
      <w:start w:val="1"/>
      <w:numFmt w:val="bullet"/>
      <w:lvlText w:val="o"/>
      <w:lvlJc w:val="left"/>
      <w:pPr>
        <w:ind w:left="5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84D704">
      <w:start w:val="1"/>
      <w:numFmt w:val="bullet"/>
      <w:lvlText w:val="▪"/>
      <w:lvlJc w:val="left"/>
      <w:pPr>
        <w:ind w:left="6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QysjAxMTQ0NbUwNrFQ0lEKTi0uzszPAykwrAUAnH7qMywAAAA="/>
  </w:docVars>
  <w:rsids>
    <w:rsidRoot w:val="00FD1181"/>
    <w:rsid w:val="00022197"/>
    <w:rsid w:val="000E7043"/>
    <w:rsid w:val="00112CB2"/>
    <w:rsid w:val="004322D2"/>
    <w:rsid w:val="00460D6D"/>
    <w:rsid w:val="00654D90"/>
    <w:rsid w:val="006D4423"/>
    <w:rsid w:val="00A06BEE"/>
    <w:rsid w:val="00A57E72"/>
    <w:rsid w:val="00AD03C7"/>
    <w:rsid w:val="00AD2356"/>
    <w:rsid w:val="00AE437C"/>
    <w:rsid w:val="00AF25E4"/>
    <w:rsid w:val="00BC1823"/>
    <w:rsid w:val="00C43D73"/>
    <w:rsid w:val="00E70C17"/>
    <w:rsid w:val="00FD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Grid2"/>
    <w:rsid w:val="00FD118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9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9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Emilija-PC</dc:creator>
  <cp:keywords/>
  <dc:description/>
  <cp:lastModifiedBy>Korisnik</cp:lastModifiedBy>
  <cp:revision>4</cp:revision>
  <dcterms:created xsi:type="dcterms:W3CDTF">2019-12-19T11:27:00Z</dcterms:created>
  <dcterms:modified xsi:type="dcterms:W3CDTF">2019-12-25T13:54:00Z</dcterms:modified>
</cp:coreProperties>
</file>